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497" w:rsidRPr="00E57497" w:rsidRDefault="00E57497" w:rsidP="00E57497">
      <w:pPr>
        <w:pBdr>
          <w:top w:val="single" w:sz="4" w:space="1" w:color="auto"/>
          <w:left w:val="single" w:sz="4" w:space="4" w:color="auto"/>
          <w:bottom w:val="single" w:sz="4" w:space="1" w:color="auto"/>
          <w:right w:val="single" w:sz="4" w:space="4" w:color="auto"/>
        </w:pBdr>
        <w:tabs>
          <w:tab w:val="left" w:pos="460"/>
        </w:tabs>
        <w:spacing w:before="90" w:after="0" w:line="240" w:lineRule="auto"/>
        <w:ind w:right="33"/>
        <w:outlineLvl w:val="1"/>
        <w:rPr>
          <w:rFonts w:ascii="Verdana" w:eastAsia="Times New Roman" w:hAnsi="Verdana" w:cs="Times New Roman"/>
          <w:b/>
          <w:bCs/>
          <w:color w:val="000005"/>
          <w:sz w:val="36"/>
          <w:szCs w:val="36"/>
          <w:lang w:eastAsia="en-GB"/>
        </w:rPr>
      </w:pPr>
      <w:bookmarkStart w:id="0" w:name="Hungary"/>
      <w:r>
        <w:rPr>
          <w:rFonts w:ascii="Arial" w:eastAsia="Times New Roman" w:hAnsi="Arial" w:cs="Arial"/>
          <w:b/>
          <w:bCs/>
          <w:color w:val="000000"/>
          <w:sz w:val="36"/>
          <w:szCs w:val="36"/>
          <w:lang w:eastAsia="en-GB"/>
        </w:rPr>
        <w:t xml:space="preserve">John D. Clare’s History Website- </w:t>
      </w:r>
      <w:r w:rsidRPr="00E57497">
        <w:rPr>
          <w:rFonts w:ascii="Arial" w:eastAsia="Times New Roman" w:hAnsi="Arial" w:cs="Arial"/>
          <w:b/>
          <w:bCs/>
          <w:color w:val="000000"/>
          <w:sz w:val="36"/>
          <w:szCs w:val="36"/>
          <w:lang w:eastAsia="en-GB"/>
        </w:rPr>
        <w:t>Hungary, 1956</w:t>
      </w:r>
      <w:bookmarkEnd w:id="0"/>
    </w:p>
    <w:p w:rsidR="00E57497" w:rsidRPr="00E57497" w:rsidRDefault="00E57497" w:rsidP="00E57497">
      <w:pPr>
        <w:tabs>
          <w:tab w:val="left" w:pos="460"/>
        </w:tabs>
        <w:spacing w:after="0" w:line="240" w:lineRule="auto"/>
        <w:ind w:right="33"/>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4"/>
          <w:szCs w:val="24"/>
          <w:lang w:eastAsia="en-GB"/>
        </w:rPr>
        <w:t>  </w:t>
      </w:r>
    </w:p>
    <w:p w:rsidR="00E57497" w:rsidRPr="00E57497" w:rsidRDefault="00E57497" w:rsidP="00E57497">
      <w:pPr>
        <w:tabs>
          <w:tab w:val="left" w:pos="460"/>
        </w:tabs>
        <w:spacing w:after="0" w:line="240" w:lineRule="auto"/>
        <w:ind w:right="33"/>
        <w:outlineLvl w:val="2"/>
        <w:rPr>
          <w:rFonts w:ascii="Verdana" w:eastAsia="Times New Roman" w:hAnsi="Verdana" w:cs="Times New Roman"/>
          <w:b/>
          <w:bCs/>
          <w:color w:val="000005"/>
          <w:sz w:val="27"/>
          <w:szCs w:val="27"/>
          <w:lang w:eastAsia="en-GB"/>
        </w:rPr>
      </w:pPr>
      <w:r w:rsidRPr="00E57497">
        <w:rPr>
          <w:rFonts w:ascii="Arial" w:eastAsia="Times New Roman" w:hAnsi="Arial" w:cs="Arial"/>
          <w:b/>
          <w:bCs/>
          <w:color w:val="20B3CC"/>
          <w:sz w:val="27"/>
          <w:szCs w:val="27"/>
          <w:lang w:eastAsia="en-GB"/>
        </w:rPr>
        <w:t xml:space="preserve">Causes </w:t>
      </w:r>
    </w:p>
    <w:p w:rsidR="00E57497" w:rsidRPr="00E57497" w:rsidRDefault="00E57497" w:rsidP="00E57497">
      <w:pPr>
        <w:tabs>
          <w:tab w:val="left" w:pos="460"/>
        </w:tabs>
        <w:spacing w:after="0" w:line="240" w:lineRule="auto"/>
        <w:ind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The basic cause of the Hungarian revolution was that the Hungarians hated Russian communism: </w:t>
      </w:r>
    </w:p>
    <w:p w:rsidR="00E57497" w:rsidRPr="00E57497" w:rsidRDefault="00E57497" w:rsidP="00E57497">
      <w:pPr>
        <w:tabs>
          <w:tab w:val="left" w:pos="460"/>
        </w:tabs>
        <w:spacing w:after="0" w:line="240" w:lineRule="auto"/>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numPr>
          <w:ilvl w:val="0"/>
          <w:numId w:val="1"/>
        </w:numPr>
        <w:tabs>
          <w:tab w:val="left" w:pos="460"/>
        </w:tabs>
        <w:spacing w:after="0" w:line="240" w:lineRule="auto"/>
        <w:rPr>
          <w:rFonts w:ascii="Verdana" w:eastAsia="Times New Roman" w:hAnsi="Verdana" w:cs="Times New Roman"/>
          <w:color w:val="000005"/>
          <w:sz w:val="24"/>
          <w:szCs w:val="24"/>
          <w:lang w:eastAsia="en-GB"/>
        </w:rPr>
      </w:pPr>
      <w:r w:rsidRPr="00E57497">
        <w:rPr>
          <w:rFonts w:ascii="Verdana" w:eastAsia="Times New Roman" w:hAnsi="Verdana" w:cs="Times New Roman"/>
          <w:b/>
          <w:color w:val="000005"/>
          <w:sz w:val="20"/>
          <w:szCs w:val="20"/>
          <w:lang w:eastAsia="en-GB"/>
        </w:rPr>
        <w:t>Poverty</w:t>
      </w:r>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tabs>
          <w:tab w:val="left" w:pos="460"/>
        </w:tabs>
        <w:spacing w:after="0" w:line="240" w:lineRule="auto"/>
        <w:ind w:left="720"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Hungarians were poor, yet much of the food and industrial goods they produced </w:t>
      </w:r>
      <w:proofErr w:type="gramStart"/>
      <w:r w:rsidRPr="00E57497">
        <w:rPr>
          <w:rFonts w:ascii="Verdana" w:eastAsia="Times New Roman" w:hAnsi="Verdana" w:cs="Times New Roman"/>
          <w:color w:val="000005"/>
          <w:sz w:val="20"/>
          <w:szCs w:val="20"/>
          <w:lang w:eastAsia="en-GB"/>
        </w:rPr>
        <w:t>was</w:t>
      </w:r>
      <w:proofErr w:type="gramEnd"/>
      <w:r w:rsidRPr="00E57497">
        <w:rPr>
          <w:rFonts w:ascii="Verdana" w:eastAsia="Times New Roman" w:hAnsi="Verdana" w:cs="Times New Roman"/>
          <w:color w:val="000005"/>
          <w:sz w:val="20"/>
          <w:szCs w:val="20"/>
          <w:lang w:eastAsia="en-GB"/>
        </w:rPr>
        <w:t xml:space="preserve"> sent to Russia.  </w:t>
      </w:r>
      <w:r w:rsidRPr="00E57497">
        <w:rPr>
          <w:rFonts w:ascii="Verdana" w:eastAsia="Times New Roman" w:hAnsi="Verdana" w:cs="Times New Roman"/>
          <w:color w:val="000005"/>
          <w:sz w:val="12"/>
          <w:szCs w:val="20"/>
          <w:lang w:eastAsia="en-GB"/>
        </w:rPr>
        <w:t xml:space="preserve">  </w:t>
      </w:r>
    </w:p>
    <w:p w:rsidR="00E57497" w:rsidRPr="00E57497" w:rsidRDefault="00E57497" w:rsidP="00E57497">
      <w:pPr>
        <w:numPr>
          <w:ilvl w:val="0"/>
          <w:numId w:val="1"/>
        </w:numPr>
        <w:tabs>
          <w:tab w:val="left" w:pos="460"/>
        </w:tabs>
        <w:spacing w:after="0" w:line="240" w:lineRule="auto"/>
        <w:ind w:right="-1"/>
        <w:rPr>
          <w:rFonts w:ascii="Verdana" w:eastAsia="Times New Roman" w:hAnsi="Verdana" w:cs="Times New Roman"/>
          <w:color w:val="000005"/>
          <w:sz w:val="24"/>
          <w:szCs w:val="24"/>
          <w:lang w:eastAsia="en-GB"/>
        </w:rPr>
      </w:pPr>
      <w:r w:rsidRPr="00E57497">
        <w:rPr>
          <w:rFonts w:ascii="Verdana" w:eastAsia="Times New Roman" w:hAnsi="Verdana" w:cs="Times New Roman"/>
          <w:b/>
          <w:color w:val="000005"/>
          <w:sz w:val="20"/>
          <w:szCs w:val="20"/>
          <w:lang w:eastAsia="en-GB"/>
        </w:rPr>
        <w:t>Russian Control</w:t>
      </w:r>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tabs>
          <w:tab w:val="left" w:pos="460"/>
        </w:tabs>
        <w:spacing w:after="0" w:line="240" w:lineRule="auto"/>
        <w:ind w:left="720"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The Hungarians were very patriotic, and they hated Russian control – which included censorship, the vicious secret police (called the AVH after 1948) and Russian control of what the schools taught. </w:t>
      </w:r>
      <w:r w:rsidRPr="00E57497">
        <w:rPr>
          <w:rFonts w:ascii="Verdana" w:eastAsia="Times New Roman" w:hAnsi="Verdana" w:cs="Times New Roman"/>
          <w:color w:val="000005"/>
          <w:sz w:val="12"/>
          <w:szCs w:val="20"/>
          <w:lang w:eastAsia="en-GB"/>
        </w:rPr>
        <w:t xml:space="preserve">  </w:t>
      </w:r>
    </w:p>
    <w:p w:rsidR="00E57497" w:rsidRPr="00E57497" w:rsidRDefault="00E57497" w:rsidP="00E57497">
      <w:pPr>
        <w:numPr>
          <w:ilvl w:val="0"/>
          <w:numId w:val="1"/>
        </w:numPr>
        <w:tabs>
          <w:tab w:val="left" w:pos="460"/>
        </w:tabs>
        <w:spacing w:after="0" w:line="240" w:lineRule="auto"/>
        <w:ind w:right="-1"/>
        <w:rPr>
          <w:rFonts w:ascii="Verdana" w:eastAsia="Times New Roman" w:hAnsi="Verdana" w:cs="Times New Roman"/>
          <w:color w:val="000005"/>
          <w:sz w:val="24"/>
          <w:szCs w:val="24"/>
          <w:lang w:eastAsia="en-GB"/>
        </w:rPr>
      </w:pPr>
      <w:r w:rsidRPr="00E57497">
        <w:rPr>
          <w:rFonts w:ascii="Verdana" w:eastAsia="Times New Roman" w:hAnsi="Verdana" w:cs="Times New Roman"/>
          <w:b/>
          <w:color w:val="000005"/>
          <w:sz w:val="20"/>
          <w:szCs w:val="20"/>
          <w:lang w:eastAsia="en-GB"/>
        </w:rPr>
        <w:t>Catholic Church</w:t>
      </w:r>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tabs>
          <w:tab w:val="left" w:pos="460"/>
        </w:tabs>
        <w:spacing w:after="0" w:line="240" w:lineRule="auto"/>
        <w:ind w:left="720"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The Hungarians were religious, but the Communist Party had banned religion, and put the leader of the Catholic Church in prison. </w:t>
      </w:r>
      <w:r w:rsidRPr="00E57497">
        <w:rPr>
          <w:rFonts w:ascii="Verdana" w:eastAsia="Times New Roman" w:hAnsi="Verdana" w:cs="Times New Roman"/>
          <w:color w:val="000005"/>
          <w:sz w:val="12"/>
          <w:szCs w:val="20"/>
          <w:lang w:eastAsia="en-GB"/>
        </w:rPr>
        <w:t xml:space="preserve">  </w:t>
      </w:r>
    </w:p>
    <w:p w:rsidR="00E57497" w:rsidRPr="00E57497" w:rsidRDefault="00E57497" w:rsidP="00E57497">
      <w:pPr>
        <w:numPr>
          <w:ilvl w:val="0"/>
          <w:numId w:val="1"/>
        </w:numPr>
        <w:tabs>
          <w:tab w:val="left" w:pos="460"/>
        </w:tabs>
        <w:spacing w:after="0" w:line="240" w:lineRule="auto"/>
        <w:ind w:right="-1"/>
        <w:rPr>
          <w:rFonts w:ascii="Verdana" w:eastAsia="Times New Roman" w:hAnsi="Verdana" w:cs="Times New Roman"/>
          <w:color w:val="000005"/>
          <w:sz w:val="24"/>
          <w:szCs w:val="24"/>
          <w:lang w:eastAsia="en-GB"/>
        </w:rPr>
      </w:pPr>
      <w:r w:rsidRPr="00E57497">
        <w:rPr>
          <w:rFonts w:ascii="Verdana" w:eastAsia="Times New Roman" w:hAnsi="Verdana" w:cs="Times New Roman"/>
          <w:b/>
          <w:color w:val="000005"/>
          <w:sz w:val="20"/>
          <w:szCs w:val="20"/>
          <w:lang w:eastAsia="en-GB"/>
        </w:rPr>
        <w:t>Help from the West</w:t>
      </w:r>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tabs>
          <w:tab w:val="left" w:pos="460"/>
        </w:tabs>
        <w:spacing w:after="0" w:line="240" w:lineRule="auto"/>
        <w:ind w:left="720"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Hungarians thought that the United Nations or the new US president, Eisenhower, would help them. </w:t>
      </w:r>
      <w:r w:rsidRPr="00E57497">
        <w:rPr>
          <w:rFonts w:ascii="Verdana" w:eastAsia="Times New Roman" w:hAnsi="Verdana" w:cs="Times New Roman"/>
          <w:color w:val="000005"/>
          <w:sz w:val="12"/>
          <w:szCs w:val="20"/>
          <w:lang w:eastAsia="en-GB"/>
        </w:rPr>
        <w:t xml:space="preserve">  </w:t>
      </w:r>
    </w:p>
    <w:p w:rsidR="00E57497" w:rsidRPr="00E57497" w:rsidRDefault="00E57497" w:rsidP="00E57497">
      <w:pPr>
        <w:numPr>
          <w:ilvl w:val="0"/>
          <w:numId w:val="1"/>
        </w:numPr>
        <w:tabs>
          <w:tab w:val="left" w:pos="460"/>
        </w:tabs>
        <w:spacing w:after="0" w:line="240" w:lineRule="auto"/>
        <w:ind w:right="-1"/>
        <w:rPr>
          <w:rFonts w:ascii="Verdana" w:eastAsia="Times New Roman" w:hAnsi="Verdana" w:cs="Times New Roman"/>
          <w:color w:val="000005"/>
          <w:sz w:val="24"/>
          <w:szCs w:val="24"/>
          <w:lang w:eastAsia="en-GB"/>
        </w:rPr>
      </w:pPr>
      <w:proofErr w:type="spellStart"/>
      <w:r w:rsidRPr="00E57497">
        <w:rPr>
          <w:rFonts w:ascii="Verdana" w:eastAsia="Times New Roman" w:hAnsi="Verdana" w:cs="Times New Roman"/>
          <w:b/>
          <w:color w:val="000005"/>
          <w:sz w:val="20"/>
          <w:szCs w:val="20"/>
          <w:lang w:eastAsia="en-GB"/>
        </w:rPr>
        <w:t>Destalinisation</w:t>
      </w:r>
      <w:proofErr w:type="spellEnd"/>
      <w:r w:rsidRPr="00E57497">
        <w:rPr>
          <w:rFonts w:ascii="Verdana" w:eastAsia="Times New Roman" w:hAnsi="Verdana" w:cs="Times New Roman"/>
          <w:color w:val="000005"/>
          <w:sz w:val="20"/>
          <w:szCs w:val="20"/>
          <w:lang w:eastAsia="en-GB"/>
        </w:rPr>
        <w:t xml:space="preserve"> </w:t>
      </w:r>
    </w:p>
    <w:p w:rsidR="00E57497" w:rsidRPr="00E57497" w:rsidRDefault="00E57497" w:rsidP="00E57497">
      <w:pPr>
        <w:tabs>
          <w:tab w:val="left" w:pos="460"/>
        </w:tabs>
        <w:spacing w:after="0" w:line="240" w:lineRule="auto"/>
        <w:ind w:left="720" w:right="-1"/>
        <w:rPr>
          <w:rFonts w:ascii="Verdana" w:eastAsia="Times New Roman" w:hAnsi="Verdana" w:cs="Times New Roman"/>
          <w:color w:val="000005"/>
          <w:sz w:val="24"/>
          <w:szCs w:val="24"/>
          <w:lang w:eastAsia="en-GB"/>
        </w:rPr>
      </w:pPr>
      <w:r w:rsidRPr="00E57497">
        <w:rPr>
          <w:rFonts w:ascii="Verdana" w:eastAsia="Times New Roman" w:hAnsi="Verdana" w:cs="Times New Roman"/>
          <w:color w:val="000005"/>
          <w:sz w:val="20"/>
          <w:szCs w:val="20"/>
          <w:lang w:eastAsia="en-GB"/>
        </w:rPr>
        <w:t xml:space="preserve">When the Communist Party tried to </w:t>
      </w:r>
      <w:proofErr w:type="spellStart"/>
      <w:r w:rsidRPr="00E57497">
        <w:rPr>
          <w:rFonts w:ascii="Verdana" w:eastAsia="Times New Roman" w:hAnsi="Verdana" w:cs="Times New Roman"/>
          <w:color w:val="000005"/>
          <w:sz w:val="20"/>
          <w:szCs w:val="20"/>
          <w:lang w:eastAsia="en-GB"/>
        </w:rPr>
        <w:t>destalinise</w:t>
      </w:r>
      <w:proofErr w:type="spellEnd"/>
      <w:r w:rsidRPr="00E57497">
        <w:rPr>
          <w:rFonts w:ascii="Verdana" w:eastAsia="Times New Roman" w:hAnsi="Verdana" w:cs="Times New Roman"/>
          <w:color w:val="000005"/>
          <w:sz w:val="20"/>
          <w:szCs w:val="20"/>
          <w:lang w:eastAsia="en-GB"/>
        </w:rPr>
        <w:t xml:space="preserve"> Hungary, things got out of control.   The Hungarian leader </w:t>
      </w:r>
      <w:proofErr w:type="spellStart"/>
      <w:r w:rsidRPr="00E57497">
        <w:rPr>
          <w:rFonts w:ascii="Verdana" w:eastAsia="Times New Roman" w:hAnsi="Verdana" w:cs="Times New Roman"/>
          <w:color w:val="000005"/>
          <w:sz w:val="20"/>
          <w:szCs w:val="20"/>
          <w:lang w:eastAsia="en-GB"/>
        </w:rPr>
        <w:t>Rakosi</w:t>
      </w:r>
      <w:proofErr w:type="spellEnd"/>
      <w:r w:rsidRPr="00E57497">
        <w:rPr>
          <w:rFonts w:ascii="Verdana" w:eastAsia="Times New Roman" w:hAnsi="Verdana" w:cs="Times New Roman"/>
          <w:color w:val="000005"/>
          <w:sz w:val="20"/>
          <w:szCs w:val="20"/>
          <w:lang w:eastAsia="en-GB"/>
        </w:rPr>
        <w:t xml:space="preserve"> asked for permission to arrest 400 trouble-makers, but Khrushchev would not let him.</w:t>
      </w:r>
      <w:r w:rsidRPr="00E57497">
        <w:rPr>
          <w:rFonts w:ascii="Verdana" w:eastAsia="Times New Roman" w:hAnsi="Verdana" w:cs="Times New Roman"/>
          <w:color w:val="000005"/>
          <w:sz w:val="24"/>
          <w:szCs w:val="24"/>
          <w:lang w:eastAsia="en-GB"/>
        </w:rPr>
        <w:t xml:space="preserve"> </w:t>
      </w:r>
    </w:p>
    <w:p w:rsidR="000C289D" w:rsidRDefault="000C289D"/>
    <w:p w:rsidR="00E57497" w:rsidRDefault="00E57497" w:rsidP="00E57497">
      <w:pPr>
        <w:pStyle w:val="Heading3"/>
        <w:tabs>
          <w:tab w:val="left" w:pos="460"/>
        </w:tabs>
        <w:spacing w:before="0" w:beforeAutospacing="0" w:after="0" w:afterAutospacing="0"/>
        <w:ind w:right="33"/>
        <w:rPr>
          <w:rFonts w:ascii="Arial" w:hAnsi="Arial" w:cs="Arial"/>
          <w:color w:val="20B3CC"/>
        </w:rPr>
      </w:pPr>
      <w:r>
        <w:rPr>
          <w:rFonts w:ascii="Arial" w:hAnsi="Arial" w:cs="Arial"/>
          <w:color w:val="20B3CC"/>
        </w:rPr>
        <w:t>Events</w:t>
      </w:r>
    </w:p>
    <w:p w:rsidR="00E57497" w:rsidRDefault="00E57497" w:rsidP="00E57497">
      <w:pPr>
        <w:pStyle w:val="Heading3"/>
        <w:tabs>
          <w:tab w:val="left" w:pos="460"/>
        </w:tabs>
        <w:spacing w:before="0" w:beforeAutospacing="0" w:after="0" w:afterAutospacing="0"/>
        <w:ind w:right="33"/>
        <w:rPr>
          <w:rFonts w:ascii="Verdana" w:hAnsi="Verdana"/>
        </w:rPr>
      </w:pPr>
      <w:r>
        <w:rPr>
          <w:rFonts w:ascii="Verdana" w:hAnsi="Verdana"/>
          <w:noProof/>
        </w:rPr>
        <w:drawing>
          <wp:anchor distT="0" distB="0" distL="114300" distR="114300" simplePos="0" relativeHeight="251658240" behindDoc="0" locked="0" layoutInCell="1" allowOverlap="1">
            <wp:simplePos x="0" y="0"/>
            <wp:positionH relativeFrom="column">
              <wp:posOffset>4610100</wp:posOffset>
            </wp:positionH>
            <wp:positionV relativeFrom="paragraph">
              <wp:posOffset>153670</wp:posOffset>
            </wp:positionV>
            <wp:extent cx="990600" cy="990600"/>
            <wp:effectExtent l="19050" t="0" r="0" b="0"/>
            <wp:wrapSquare wrapText="bothSides"/>
            <wp:docPr id="1" name="il_fi" descr="http://www.biography.com/imported/images/Biography/Images/Profiles/N/Imre-Nagy-9419948-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iography.com/imported/images/Biography/Images/Profiles/N/Imre-Nagy-9419948-1-402.jpg"/>
                    <pic:cNvPicPr>
                      <a:picLocks noChangeAspect="1" noChangeArrowheads="1"/>
                    </pic:cNvPicPr>
                  </pic:nvPicPr>
                  <pic:blipFill>
                    <a:blip r:embed="rId5" cstate="print"/>
                    <a:srcRect/>
                    <a:stretch>
                      <a:fillRect/>
                    </a:stretch>
                  </pic:blipFill>
                  <pic:spPr bwMode="auto">
                    <a:xfrm>
                      <a:off x="0" y="0"/>
                      <a:ext cx="990600" cy="990600"/>
                    </a:xfrm>
                    <a:prstGeom prst="rect">
                      <a:avLst/>
                    </a:prstGeom>
                    <a:noFill/>
                    <a:ln w="9525">
                      <a:noFill/>
                      <a:miter lim="800000"/>
                      <a:headEnd/>
                      <a:tailEnd/>
                    </a:ln>
                  </pic:spPr>
                </pic:pic>
              </a:graphicData>
            </a:graphic>
          </wp:anchor>
        </w:drawing>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On </w:t>
      </w:r>
      <w:r>
        <w:rPr>
          <w:rFonts w:ascii="Verdana" w:hAnsi="Verdana"/>
          <w:b/>
          <w:sz w:val="20"/>
          <w:szCs w:val="20"/>
        </w:rPr>
        <w:t>23 October</w:t>
      </w:r>
      <w:r>
        <w:rPr>
          <w:rFonts w:ascii="Verdana" w:hAnsi="Verdana"/>
          <w:sz w:val="20"/>
          <w:szCs w:val="20"/>
        </w:rPr>
        <w:t xml:space="preserve">, there were riots of students, workers and soldiers.   They smashed up the statue of Stalin, and attacked the AVH and Russian soldiers.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On </w:t>
      </w:r>
      <w:r>
        <w:rPr>
          <w:rFonts w:ascii="Verdana" w:hAnsi="Verdana"/>
          <w:b/>
          <w:sz w:val="20"/>
          <w:szCs w:val="20"/>
        </w:rPr>
        <w:t>24 October</w:t>
      </w:r>
      <w:r>
        <w:rPr>
          <w:rFonts w:ascii="Verdana" w:hAnsi="Verdana"/>
          <w:sz w:val="20"/>
          <w:szCs w:val="20"/>
        </w:rPr>
        <w:t xml:space="preserve">, </w:t>
      </w:r>
      <w:proofErr w:type="spellStart"/>
      <w:r>
        <w:rPr>
          <w:rFonts w:ascii="Verdana" w:hAnsi="Verdana"/>
          <w:sz w:val="20"/>
          <w:szCs w:val="20"/>
        </w:rPr>
        <w:t>Imre</w:t>
      </w:r>
      <w:proofErr w:type="spellEnd"/>
      <w:r>
        <w:rPr>
          <w:rFonts w:ascii="Verdana" w:hAnsi="Verdana"/>
          <w:sz w:val="20"/>
          <w:szCs w:val="20"/>
        </w:rPr>
        <w:t xml:space="preserve"> Nagy took over as Prime Minister. He asked Khrushchev to take out the Russian troops.   </w:t>
      </w:r>
    </w:p>
    <w:p w:rsidR="00E57497" w:rsidRDefault="00E57497" w:rsidP="00E57497">
      <w:pPr>
        <w:pStyle w:val="BodyText"/>
        <w:tabs>
          <w:tab w:val="left" w:pos="460"/>
        </w:tabs>
        <w:spacing w:before="0" w:beforeAutospacing="0" w:after="0" w:afterAutospacing="0"/>
        <w:ind w:left="34" w:right="-1"/>
        <w:rPr>
          <w:rFonts w:ascii="Verdana" w:hAnsi="Verdana"/>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63pt;margin-top:5.3pt;width:78pt;height:36pt;z-index:251660288;mso-position-horizontal-relative:text;mso-position-vertical-relative:text" stroked="f">
            <v:textbox inset="0,0,0,0">
              <w:txbxContent>
                <w:p w:rsidR="00E57497" w:rsidRPr="0010103D" w:rsidRDefault="00E57497" w:rsidP="00E57497">
                  <w:pPr>
                    <w:pStyle w:val="Caption"/>
                    <w:rPr>
                      <w:rFonts w:ascii="Verdana" w:eastAsia="Times New Roman" w:hAnsi="Verdana" w:cs="Times New Roman"/>
                      <w:noProof/>
                      <w:color w:val="000005"/>
                      <w:sz w:val="27"/>
                      <w:szCs w:val="27"/>
                    </w:rPr>
                  </w:pPr>
                  <w:r>
                    <w:rPr>
                      <w:rFonts w:ascii="Verdana" w:hAnsi="Verdana"/>
                      <w:noProof/>
                    </w:rPr>
                    <w:fldChar w:fldCharType="begin"/>
                  </w:r>
                  <w:r>
                    <w:rPr>
                      <w:rFonts w:ascii="Verdana" w:hAnsi="Verdana"/>
                      <w:noProof/>
                    </w:rPr>
                    <w:instrText xml:space="preserve"> SEQ Figure \* ARABIC </w:instrText>
                  </w:r>
                  <w:r>
                    <w:rPr>
                      <w:rFonts w:ascii="Verdana" w:hAnsi="Verdana"/>
                      <w:noProof/>
                    </w:rPr>
                    <w:fldChar w:fldCharType="separate"/>
                  </w:r>
                  <w:r w:rsidR="002A66E3">
                    <w:rPr>
                      <w:rFonts w:ascii="Verdana" w:hAnsi="Verdana"/>
                      <w:noProof/>
                    </w:rPr>
                    <w:t>1</w:t>
                  </w:r>
                  <w:r>
                    <w:rPr>
                      <w:rFonts w:ascii="Verdana" w:hAnsi="Verdana"/>
                      <w:noProof/>
                    </w:rPr>
                    <w:fldChar w:fldCharType="end"/>
                  </w:r>
                  <w:proofErr w:type="spellStart"/>
                  <w:r>
                    <w:t>Imre</w:t>
                  </w:r>
                  <w:proofErr w:type="spellEnd"/>
                  <w:r>
                    <w:t xml:space="preserve"> Nagy- Hungarian Prime Minister</w:t>
                  </w:r>
                </w:p>
              </w:txbxContent>
            </v:textbox>
            <w10:wrap type="square"/>
          </v:shape>
        </w:pict>
      </w:r>
      <w:r>
        <w:rPr>
          <w:rFonts w:ascii="Verdana" w:hAnsi="Verdana"/>
          <w:sz w:val="20"/>
          <w:szCs w:val="20"/>
        </w:rPr>
        <w:t xml:space="preserve">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On </w:t>
      </w:r>
      <w:r>
        <w:rPr>
          <w:rFonts w:ascii="Verdana" w:hAnsi="Verdana"/>
          <w:b/>
          <w:sz w:val="20"/>
          <w:szCs w:val="20"/>
        </w:rPr>
        <w:t>28 October</w:t>
      </w:r>
      <w:r>
        <w:rPr>
          <w:rFonts w:ascii="Verdana" w:hAnsi="Verdana"/>
          <w:sz w:val="20"/>
          <w:szCs w:val="20"/>
        </w:rPr>
        <w:t xml:space="preserve">, Khrushchev agreed, and the Russian army pulled out of Budapest. </w:t>
      </w:r>
    </w:p>
    <w:p w:rsidR="00E57497" w:rsidRDefault="00E57497" w:rsidP="00E57497">
      <w:pPr>
        <w:pStyle w:val="BodyText"/>
        <w:tabs>
          <w:tab w:val="left" w:pos="460"/>
        </w:tabs>
        <w:spacing w:before="0" w:beforeAutospacing="0" w:after="0" w:afterAutospacing="0"/>
        <w:ind w:left="34" w:right="-1"/>
        <w:rPr>
          <w:rFonts w:ascii="Verdana" w:hAnsi="Verdana"/>
        </w:rPr>
      </w:pPr>
      <w:r>
        <w:rPr>
          <w:noProof/>
        </w:rPr>
        <w:pict>
          <v:shape id="_x0000_s1027" type="#_x0000_t202" style="position:absolute;left:0;text-align:left;margin-left:-5.25pt;margin-top:115.05pt;width:75pt;height:.05pt;z-index:251663360;mso-position-horizontal-relative:text;mso-position-vertical-relative:text" stroked="f">
            <v:textbox style="mso-fit-shape-to-text:t" inset="0,0,0,0">
              <w:txbxContent>
                <w:p w:rsidR="00E57497" w:rsidRPr="00466224" w:rsidRDefault="00E57497" w:rsidP="00E57497">
                  <w:pPr>
                    <w:pStyle w:val="Caption"/>
                    <w:rPr>
                      <w:rFonts w:ascii="Verdana" w:eastAsia="Times New Roman" w:hAnsi="Verdana" w:cs="Times New Roman"/>
                      <w:noProof/>
                      <w:color w:val="000005"/>
                      <w:sz w:val="20"/>
                      <w:szCs w:val="20"/>
                    </w:rPr>
                  </w:pPr>
                  <w:r>
                    <w:rPr>
                      <w:rFonts w:ascii="Verdana" w:hAnsi="Verdana"/>
                      <w:noProof/>
                      <w:sz w:val="20"/>
                      <w:szCs w:val="20"/>
                    </w:rPr>
                    <w:fldChar w:fldCharType="begin"/>
                  </w:r>
                  <w:r>
                    <w:rPr>
                      <w:rFonts w:ascii="Verdana" w:hAnsi="Verdana"/>
                      <w:noProof/>
                      <w:sz w:val="20"/>
                      <w:szCs w:val="20"/>
                    </w:rPr>
                    <w:instrText xml:space="preserve"> SEQ Figure \* ARABIC </w:instrText>
                  </w:r>
                  <w:r>
                    <w:rPr>
                      <w:rFonts w:ascii="Verdana" w:hAnsi="Verdana"/>
                      <w:noProof/>
                      <w:sz w:val="20"/>
                      <w:szCs w:val="20"/>
                    </w:rPr>
                    <w:fldChar w:fldCharType="separate"/>
                  </w:r>
                  <w:r w:rsidR="002A66E3">
                    <w:rPr>
                      <w:rFonts w:ascii="Verdana" w:hAnsi="Verdana"/>
                      <w:noProof/>
                      <w:sz w:val="20"/>
                      <w:szCs w:val="20"/>
                    </w:rPr>
                    <w:t>2</w:t>
                  </w:r>
                  <w:r>
                    <w:rPr>
                      <w:rFonts w:ascii="Verdana" w:hAnsi="Verdana"/>
                      <w:noProof/>
                      <w:sz w:val="20"/>
                      <w:szCs w:val="20"/>
                    </w:rPr>
                    <w:fldChar w:fldCharType="end"/>
                  </w:r>
                  <w:proofErr w:type="gramStart"/>
                  <w:r>
                    <w:t xml:space="preserve"> Nikita </w:t>
                  </w:r>
                  <w:proofErr w:type="spellStart"/>
                  <w:r>
                    <w:t>Khruschev</w:t>
                  </w:r>
                  <w:proofErr w:type="spellEnd"/>
                  <w:r>
                    <w:t>- Soviet leader</w:t>
                  </w:r>
                  <w:proofErr w:type="gramEnd"/>
                </w:p>
              </w:txbxContent>
            </v:textbox>
            <w10:wrap type="square"/>
          </v:shape>
        </w:pict>
      </w:r>
      <w:r>
        <w:rPr>
          <w:rFonts w:ascii="Verdana" w:hAnsi="Verdana"/>
          <w:noProof/>
          <w:sz w:val="20"/>
          <w:szCs w:val="20"/>
        </w:rPr>
        <w:drawing>
          <wp:anchor distT="0" distB="0" distL="114300" distR="114300" simplePos="0" relativeHeight="251661312" behindDoc="0" locked="0" layoutInCell="1" allowOverlap="1">
            <wp:simplePos x="0" y="0"/>
            <wp:positionH relativeFrom="column">
              <wp:posOffset>-66675</wp:posOffset>
            </wp:positionH>
            <wp:positionV relativeFrom="paragraph">
              <wp:posOffset>108585</wp:posOffset>
            </wp:positionV>
            <wp:extent cx="952500" cy="1295400"/>
            <wp:effectExtent l="19050" t="0" r="0" b="0"/>
            <wp:wrapSquare wrapText="bothSides"/>
            <wp:docPr id="4" name="il_fi" descr="http://www.bbc.co.uk/history/historic_figures/images/khrushchev_niki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bbc.co.uk/history/historic_figures/images/khrushchev_nikita.jpg"/>
                    <pic:cNvPicPr>
                      <a:picLocks noChangeAspect="1" noChangeArrowheads="1"/>
                    </pic:cNvPicPr>
                  </pic:nvPicPr>
                  <pic:blipFill>
                    <a:blip r:embed="rId6"/>
                    <a:srcRect/>
                    <a:stretch>
                      <a:fillRect/>
                    </a:stretch>
                  </pic:blipFill>
                  <pic:spPr bwMode="auto">
                    <a:xfrm>
                      <a:off x="0" y="0"/>
                      <a:ext cx="952500" cy="1295400"/>
                    </a:xfrm>
                    <a:prstGeom prst="rect">
                      <a:avLst/>
                    </a:prstGeom>
                    <a:noFill/>
                    <a:ln w="9525">
                      <a:noFill/>
                      <a:miter lim="800000"/>
                      <a:headEnd/>
                      <a:tailEnd/>
                    </a:ln>
                  </pic:spPr>
                </pic:pic>
              </a:graphicData>
            </a:graphic>
          </wp:anchor>
        </w:drawing>
      </w:r>
      <w:r>
        <w:rPr>
          <w:rFonts w:ascii="Verdana" w:hAnsi="Verdana"/>
          <w:sz w:val="20"/>
          <w:szCs w:val="20"/>
        </w:rPr>
        <w:t xml:space="preserve">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b/>
          <w:sz w:val="20"/>
          <w:szCs w:val="20"/>
        </w:rPr>
        <w:t>29 October – 3 November</w:t>
      </w:r>
      <w:r>
        <w:rPr>
          <w:rFonts w:ascii="Verdana" w:hAnsi="Verdana"/>
          <w:sz w:val="20"/>
          <w:szCs w:val="20"/>
        </w:rPr>
        <w:t xml:space="preserve">:   The new Hungarian government introduced democracy, freedom of speech, and freedom of religion (the leader of the Catholic Church was freed from prison).   Nagy also announced that Hungary was going to leave the Warsaw Pact.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  </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sz w:val="20"/>
          <w:szCs w:val="20"/>
        </w:rPr>
        <w:t xml:space="preserve">On </w:t>
      </w:r>
      <w:r>
        <w:rPr>
          <w:rFonts w:ascii="Verdana" w:hAnsi="Verdana"/>
          <w:b/>
          <w:sz w:val="20"/>
          <w:szCs w:val="20"/>
        </w:rPr>
        <w:t xml:space="preserve">4 November, </w:t>
      </w:r>
      <w:r>
        <w:rPr>
          <w:rFonts w:ascii="Verdana" w:hAnsi="Verdana"/>
          <w:sz w:val="20"/>
          <w:szCs w:val="20"/>
        </w:rPr>
        <w:t xml:space="preserve">at dawn, 1000 Russian tanks rolled into Budapest.   By 8.10 am they had destroyed the Hungarian army and captured Hungarian Radio – its last words broadcast were ‘Help!   Help!   </w:t>
      </w:r>
      <w:proofErr w:type="gramStart"/>
      <w:r>
        <w:rPr>
          <w:rFonts w:ascii="Verdana" w:hAnsi="Verdana"/>
          <w:sz w:val="20"/>
          <w:szCs w:val="20"/>
        </w:rPr>
        <w:t>Help”!’</w:t>
      </w:r>
      <w:proofErr w:type="gramEnd"/>
      <w:r>
        <w:rPr>
          <w:rFonts w:ascii="Verdana" w:hAnsi="Verdana"/>
          <w:sz w:val="20"/>
          <w:szCs w:val="20"/>
        </w:rPr>
        <w:t xml:space="preserve">   Hungarian people – even children – fought them with machine guns.   Some 4000 Hungarians killed fighting the Russians.</w:t>
      </w:r>
    </w:p>
    <w:p w:rsidR="00E57497" w:rsidRDefault="00E57497" w:rsidP="00E57497">
      <w:pPr>
        <w:pStyle w:val="NormalWeb"/>
        <w:spacing w:before="120" w:beforeAutospacing="0" w:after="0" w:afterAutospacing="0"/>
        <w:ind w:right="34"/>
        <w:rPr>
          <w:rFonts w:ascii="Verdana" w:hAnsi="Verdana"/>
        </w:rPr>
      </w:pPr>
      <w:r>
        <w:rPr>
          <w:rFonts w:ascii="Verdana" w:hAnsi="Verdana"/>
        </w:rPr>
        <w:t>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CCFFFF"/>
        <w:spacing w:before="0" w:beforeAutospacing="0" w:after="0" w:afterAutospacing="0"/>
        <w:ind w:left="34" w:right="34"/>
        <w:rPr>
          <w:rFonts w:ascii="Verdana" w:hAnsi="Verdana"/>
        </w:rPr>
      </w:pPr>
      <w:r>
        <w:rPr>
          <w:rFonts w:ascii="Arial Narrow" w:hAnsi="Arial Narrow"/>
          <w:sz w:val="20"/>
          <w:szCs w:val="20"/>
        </w:rPr>
        <w:t xml:space="preserve">Numbers are notoriously hard for historians.   Western textbooks published before 1989 said that the Russians killed 30,000 Hungarian people.   Since the end of the Cold War in 1989, Russian and Hungarian documents have come to light which have led historians to revise the figure to </w:t>
      </w:r>
      <w:r>
        <w:rPr>
          <w:rFonts w:ascii="Arial Narrow" w:hAnsi="Arial Narrow"/>
          <w:i/>
          <w:iCs/>
          <w:sz w:val="20"/>
          <w:szCs w:val="20"/>
        </w:rPr>
        <w:t>c</w:t>
      </w:r>
      <w:r>
        <w:rPr>
          <w:rFonts w:ascii="Arial Narrow" w:hAnsi="Arial Narrow"/>
          <w:sz w:val="20"/>
          <w:szCs w:val="20"/>
        </w:rPr>
        <w:t>.4000 Hungarians killed fighting the Russians, and up to 300 executed afterwards.</w:t>
      </w:r>
    </w:p>
    <w:p w:rsidR="00E57497" w:rsidRDefault="00E57497" w:rsidP="00E57497">
      <w:pPr>
        <w:pStyle w:val="BodyText"/>
        <w:tabs>
          <w:tab w:val="left" w:pos="460"/>
        </w:tabs>
        <w:spacing w:before="0" w:beforeAutospacing="0" w:after="0" w:afterAutospacing="0"/>
        <w:ind w:left="34" w:right="-1"/>
        <w:rPr>
          <w:rFonts w:ascii="Verdana" w:hAnsi="Verdana"/>
        </w:rPr>
      </w:pPr>
      <w:r>
        <w:rPr>
          <w:rFonts w:ascii="Verdana" w:hAnsi="Verdana"/>
        </w:rPr>
        <w:lastRenderedPageBreak/>
        <w:t xml:space="preserve">  </w:t>
      </w:r>
    </w:p>
    <w:p w:rsidR="00E57497" w:rsidRDefault="00E57497" w:rsidP="00E57497">
      <w:pPr>
        <w:pStyle w:val="BodyText"/>
        <w:tabs>
          <w:tab w:val="left" w:pos="460"/>
        </w:tabs>
        <w:spacing w:before="0" w:beforeAutospacing="0" w:after="0" w:afterAutospacing="0"/>
        <w:ind w:left="34" w:right="-1"/>
        <w:rPr>
          <w:rFonts w:ascii="Verdana" w:hAnsi="Verdana"/>
          <w:sz w:val="20"/>
          <w:szCs w:val="20"/>
        </w:rPr>
      </w:pPr>
      <w:r>
        <w:rPr>
          <w:rFonts w:ascii="Verdana" w:hAnsi="Verdana"/>
          <w:sz w:val="20"/>
          <w:szCs w:val="20"/>
        </w:rPr>
        <w:tab/>
        <w:t xml:space="preserve">Khrushchev put in Janos Kadar, a supporter of Russia, as Prime Minister. </w:t>
      </w:r>
    </w:p>
    <w:p w:rsidR="00E57497" w:rsidRPr="00E57497" w:rsidRDefault="00E57497" w:rsidP="00E57497">
      <w:pPr>
        <w:pStyle w:val="BodyText"/>
        <w:tabs>
          <w:tab w:val="left" w:pos="460"/>
        </w:tabs>
        <w:spacing w:before="0" w:beforeAutospacing="0" w:after="0" w:afterAutospacing="0"/>
        <w:ind w:left="34" w:right="-1"/>
        <w:rPr>
          <w:rFonts w:ascii="Verdana" w:hAnsi="Verdana"/>
        </w:rPr>
      </w:pP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b/>
          <w:sz w:val="20"/>
          <w:szCs w:val="20"/>
        </w:rPr>
        <w:t xml:space="preserve">There were FIVE reasons </w:t>
      </w:r>
      <w:hyperlink r:id="rId7" w:history="1">
        <w:r>
          <w:rPr>
            <w:rStyle w:val="Hyperlink"/>
            <w:rFonts w:ascii="Arial" w:hAnsi="Arial" w:cs="Arial"/>
            <w:b/>
            <w:sz w:val="20"/>
            <w:szCs w:val="20"/>
          </w:rPr>
          <w:t>why Khrushchev acted</w:t>
        </w:r>
      </w:hyperlink>
      <w:r>
        <w:rPr>
          <w:rFonts w:ascii="Arial" w:hAnsi="Arial" w:cs="Arial"/>
          <w:b/>
          <w:sz w:val="20"/>
          <w:szCs w:val="20"/>
        </w:rPr>
        <w:t xml:space="preserve"> harshly in Hungary: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sz w:val="20"/>
          <w:szCs w:val="20"/>
        </w:rPr>
        <w:t xml:space="preserve">1.  Nagy’s decision to leave the Warsaw Pact – Russia was determined to keep its ‘buffer’ of states.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sz w:val="20"/>
          <w:szCs w:val="20"/>
        </w:rPr>
        <w:t xml:space="preserve">2.  China asked Russia to act to stop Communism being damaged.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sz w:val="20"/>
          <w:szCs w:val="20"/>
        </w:rPr>
        <w:t xml:space="preserve">3.  Nagy had obviously lost control; Hungary was not </w:t>
      </w:r>
      <w:proofErr w:type="spellStart"/>
      <w:r>
        <w:rPr>
          <w:rFonts w:ascii="Arial" w:hAnsi="Arial" w:cs="Arial"/>
          <w:sz w:val="20"/>
          <w:szCs w:val="20"/>
        </w:rPr>
        <w:t>destalinising</w:t>
      </w:r>
      <w:proofErr w:type="spellEnd"/>
      <w:r>
        <w:rPr>
          <w:rFonts w:ascii="Arial" w:hAnsi="Arial" w:cs="Arial"/>
          <w:sz w:val="20"/>
          <w:szCs w:val="20"/>
        </w:rPr>
        <w:t xml:space="preserve"> – it was turning capitalist.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sz w:val="20"/>
          <w:szCs w:val="20"/>
        </w:rPr>
        <w:t xml:space="preserve">4.  Hard-liners in Russia forced Khrushchev to act. </w:t>
      </w:r>
    </w:p>
    <w:p w:rsidR="00E57497" w:rsidRDefault="00E57497" w:rsidP="00E57497">
      <w:pPr>
        <w:pStyle w:val="NormalWeb"/>
        <w:pBdr>
          <w:top w:val="single" w:sz="4" w:space="1" w:color="auto"/>
          <w:left w:val="single" w:sz="4" w:space="4" w:color="auto"/>
          <w:bottom w:val="single" w:sz="4" w:space="1" w:color="auto"/>
          <w:right w:val="single" w:sz="4" w:space="4" w:color="auto"/>
        </w:pBdr>
        <w:shd w:val="clear" w:color="auto" w:fill="FFCCFF"/>
        <w:spacing w:before="0" w:beforeAutospacing="0" w:after="0" w:afterAutospacing="0"/>
        <w:ind w:left="34" w:right="34"/>
        <w:rPr>
          <w:rFonts w:ascii="Verdana" w:hAnsi="Verdana"/>
        </w:rPr>
      </w:pPr>
      <w:r>
        <w:rPr>
          <w:rFonts w:ascii="Arial" w:hAnsi="Arial" w:cs="Arial"/>
          <w:sz w:val="20"/>
          <w:szCs w:val="20"/>
        </w:rPr>
        <w:t>5.  Khrushchev thought, correctly, that the West would not help Hungary</w:t>
      </w:r>
    </w:p>
    <w:p w:rsidR="00E57497" w:rsidRDefault="00E57497"/>
    <w:p w:rsidR="00E57497" w:rsidRDefault="00E57497" w:rsidP="00E57497">
      <w:pPr>
        <w:pStyle w:val="Heading3"/>
        <w:tabs>
          <w:tab w:val="left" w:pos="460"/>
        </w:tabs>
        <w:spacing w:before="0" w:beforeAutospacing="0" w:after="0" w:afterAutospacing="0"/>
        <w:ind w:right="33"/>
        <w:rPr>
          <w:rFonts w:ascii="Verdana" w:hAnsi="Verdana"/>
        </w:rPr>
      </w:pPr>
      <w:r>
        <w:rPr>
          <w:rFonts w:ascii="Arial" w:hAnsi="Arial" w:cs="Arial"/>
          <w:color w:val="20B3CC"/>
        </w:rPr>
        <w:t xml:space="preserve">Hungary - Results </w:t>
      </w:r>
    </w:p>
    <w:p w:rsidR="00E57497" w:rsidRDefault="00E57497" w:rsidP="00E57497">
      <w:pPr>
        <w:pStyle w:val="BodyText"/>
        <w:numPr>
          <w:ilvl w:val="0"/>
          <w:numId w:val="2"/>
        </w:numPr>
        <w:tabs>
          <w:tab w:val="left" w:pos="460"/>
        </w:tabs>
        <w:spacing w:before="0" w:beforeAutospacing="0" w:after="0" w:afterAutospacing="0"/>
        <w:ind w:left="754" w:right="-1"/>
        <w:rPr>
          <w:rFonts w:ascii="Verdana" w:hAnsi="Verdana"/>
        </w:rPr>
      </w:pPr>
      <w:r>
        <w:rPr>
          <w:rFonts w:ascii="Verdana" w:hAnsi="Verdana"/>
          <w:sz w:val="20"/>
          <w:szCs w:val="20"/>
        </w:rPr>
        <w:t xml:space="preserve">200,000 Hungarian refugees fled into Austria. </w:t>
      </w:r>
    </w:p>
    <w:p w:rsidR="00E57497" w:rsidRDefault="00E57497" w:rsidP="00E57497">
      <w:pPr>
        <w:pStyle w:val="BodyText"/>
        <w:numPr>
          <w:ilvl w:val="0"/>
          <w:numId w:val="2"/>
        </w:numPr>
        <w:tabs>
          <w:tab w:val="left" w:pos="460"/>
        </w:tabs>
        <w:spacing w:before="0" w:beforeAutospacing="0" w:after="0" w:afterAutospacing="0"/>
        <w:ind w:left="754" w:right="-1"/>
        <w:rPr>
          <w:rFonts w:ascii="Verdana" w:hAnsi="Verdana"/>
        </w:rPr>
      </w:pPr>
      <w:r>
        <w:rPr>
          <w:rFonts w:ascii="Verdana" w:hAnsi="Verdana"/>
          <w:sz w:val="20"/>
          <w:szCs w:val="20"/>
        </w:rPr>
        <w:t xml:space="preserve">Russia stayed in control behind the Iron Curtain – no other country tried to get rid of Russia troops until Czechoslovakia in 1968. </w:t>
      </w:r>
    </w:p>
    <w:p w:rsidR="00E57497" w:rsidRDefault="00E57497" w:rsidP="00E57497">
      <w:pPr>
        <w:pStyle w:val="BodyText"/>
        <w:numPr>
          <w:ilvl w:val="0"/>
          <w:numId w:val="2"/>
        </w:numPr>
        <w:tabs>
          <w:tab w:val="left" w:pos="460"/>
        </w:tabs>
        <w:spacing w:before="0" w:beforeAutospacing="0" w:after="0" w:afterAutospacing="0"/>
        <w:ind w:left="754" w:right="-1"/>
        <w:rPr>
          <w:rFonts w:ascii="Verdana" w:hAnsi="Verdana"/>
        </w:rPr>
      </w:pPr>
      <w:r>
        <w:rPr>
          <w:rFonts w:ascii="Verdana" w:hAnsi="Verdana"/>
          <w:sz w:val="20"/>
          <w:szCs w:val="20"/>
        </w:rPr>
        <w:t xml:space="preserve">People in the West were </w:t>
      </w:r>
      <w:r w:rsidRPr="00E57497">
        <w:rPr>
          <w:rFonts w:ascii="Verdana" w:hAnsi="Verdana"/>
          <w:sz w:val="20"/>
          <w:szCs w:val="20"/>
        </w:rPr>
        <w:t>horrified</w:t>
      </w:r>
      <w:r>
        <w:rPr>
          <w:rFonts w:ascii="Verdana" w:hAnsi="Verdana"/>
          <w:sz w:val="20"/>
          <w:szCs w:val="20"/>
        </w:rPr>
        <w:t xml:space="preserve"> – many British Communists left the Communist Party. </w:t>
      </w:r>
    </w:p>
    <w:p w:rsidR="00E57497" w:rsidRPr="00E57497" w:rsidRDefault="00E57497" w:rsidP="00E57497">
      <w:pPr>
        <w:pStyle w:val="BodyText"/>
        <w:numPr>
          <w:ilvl w:val="0"/>
          <w:numId w:val="2"/>
        </w:numPr>
        <w:tabs>
          <w:tab w:val="left" w:pos="460"/>
        </w:tabs>
        <w:spacing w:before="0" w:beforeAutospacing="0" w:after="0" w:afterAutospacing="0"/>
        <w:ind w:left="754" w:right="-1"/>
        <w:rPr>
          <w:rFonts w:ascii="Verdana" w:hAnsi="Verdana"/>
        </w:rPr>
      </w:pPr>
      <w:r>
        <w:rPr>
          <w:rFonts w:ascii="Verdana" w:hAnsi="Verdana"/>
          <w:sz w:val="20"/>
          <w:szCs w:val="20"/>
        </w:rPr>
        <w:t>The West realised it could do nothing about the Iron Curtain countries – but this made Western leaders even more determined to ‘contain’ communism</w:t>
      </w:r>
    </w:p>
    <w:p w:rsidR="00E57497" w:rsidRDefault="00E57497" w:rsidP="00E57497">
      <w:pPr>
        <w:pStyle w:val="BodyText"/>
        <w:tabs>
          <w:tab w:val="left" w:pos="460"/>
        </w:tabs>
        <w:spacing w:before="0" w:beforeAutospacing="0" w:after="0" w:afterAutospacing="0"/>
        <w:ind w:right="-1"/>
        <w:rPr>
          <w:rFonts w:ascii="Verdana" w:hAnsi="Verdana"/>
          <w:sz w:val="20"/>
          <w:szCs w:val="20"/>
        </w:rPr>
      </w:pPr>
    </w:p>
    <w:p w:rsidR="00E57497" w:rsidRPr="00E57497" w:rsidRDefault="00E57497" w:rsidP="00E57497">
      <w:pPr>
        <w:pStyle w:val="BodyText"/>
        <w:tabs>
          <w:tab w:val="left" w:pos="460"/>
        </w:tabs>
        <w:spacing w:before="0" w:beforeAutospacing="0" w:after="0" w:afterAutospacing="0"/>
        <w:ind w:right="-1"/>
        <w:rPr>
          <w:rFonts w:ascii="Verdana" w:hAnsi="Verdana"/>
          <w:sz w:val="20"/>
          <w:szCs w:val="20"/>
          <w:u w:val="single"/>
        </w:rPr>
      </w:pPr>
      <w:r w:rsidRPr="00E57497">
        <w:rPr>
          <w:rFonts w:ascii="Verdana" w:hAnsi="Verdana"/>
          <w:sz w:val="20"/>
          <w:szCs w:val="20"/>
          <w:u w:val="single"/>
        </w:rPr>
        <w:t>America and Britain’s Reaction</w:t>
      </w:r>
    </w:p>
    <w:p w:rsidR="00E57497" w:rsidRDefault="00E57497" w:rsidP="00E57497">
      <w:pPr>
        <w:pStyle w:val="BodyText"/>
        <w:tabs>
          <w:tab w:val="left" w:pos="460"/>
        </w:tabs>
        <w:spacing w:before="0" w:beforeAutospacing="0" w:after="0" w:afterAutospacing="0"/>
        <w:ind w:right="-1"/>
        <w:rPr>
          <w:rFonts w:ascii="Verdana" w:hAnsi="Verdana"/>
        </w:rPr>
      </w:pPr>
    </w:p>
    <w:p w:rsidR="00E57497" w:rsidRDefault="00E57497">
      <w:r>
        <w:t>They were angered by events in Hungary and considered sending in troops. However, the US president Eisenhower didn’t think Hungary was worth fighting a World War over.</w:t>
      </w:r>
    </w:p>
    <w:sectPr w:rsidR="00E57497" w:rsidSect="000C289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7A7B7C"/>
    <w:multiLevelType w:val="multilevel"/>
    <w:tmpl w:val="2E583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DA108B9"/>
    <w:multiLevelType w:val="multilevel"/>
    <w:tmpl w:val="BACCD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57497"/>
    <w:rsid w:val="00015C08"/>
    <w:rsid w:val="000C289D"/>
    <w:rsid w:val="002A66E3"/>
    <w:rsid w:val="0090516E"/>
    <w:rsid w:val="00E57497"/>
    <w:rsid w:val="00EE6F3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289D"/>
  </w:style>
  <w:style w:type="paragraph" w:styleId="Heading2">
    <w:name w:val="heading 2"/>
    <w:basedOn w:val="Normal"/>
    <w:link w:val="Heading2Char"/>
    <w:uiPriority w:val="9"/>
    <w:qFormat/>
    <w:rsid w:val="00E57497"/>
    <w:pPr>
      <w:spacing w:before="100" w:beforeAutospacing="1" w:after="100" w:afterAutospacing="1" w:line="240" w:lineRule="auto"/>
      <w:outlineLvl w:val="1"/>
    </w:pPr>
    <w:rPr>
      <w:rFonts w:ascii="Times New Roman" w:eastAsia="Times New Roman" w:hAnsi="Times New Roman" w:cs="Times New Roman"/>
      <w:b/>
      <w:bCs/>
      <w:color w:val="000005"/>
      <w:sz w:val="36"/>
      <w:szCs w:val="36"/>
      <w:lang w:eastAsia="en-GB"/>
    </w:rPr>
  </w:style>
  <w:style w:type="paragraph" w:styleId="Heading3">
    <w:name w:val="heading 3"/>
    <w:basedOn w:val="Normal"/>
    <w:link w:val="Heading3Char"/>
    <w:uiPriority w:val="9"/>
    <w:qFormat/>
    <w:rsid w:val="00E57497"/>
    <w:pPr>
      <w:spacing w:before="100" w:beforeAutospacing="1" w:after="100" w:afterAutospacing="1" w:line="240" w:lineRule="auto"/>
      <w:outlineLvl w:val="2"/>
    </w:pPr>
    <w:rPr>
      <w:rFonts w:ascii="Times New Roman" w:eastAsia="Times New Roman" w:hAnsi="Times New Roman" w:cs="Times New Roman"/>
      <w:b/>
      <w:bCs/>
      <w:color w:val="000005"/>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57497"/>
    <w:rPr>
      <w:rFonts w:ascii="Times New Roman" w:eastAsia="Times New Roman" w:hAnsi="Times New Roman" w:cs="Times New Roman"/>
      <w:b/>
      <w:bCs/>
      <w:color w:val="000005"/>
      <w:sz w:val="36"/>
      <w:szCs w:val="36"/>
      <w:lang w:eastAsia="en-GB"/>
    </w:rPr>
  </w:style>
  <w:style w:type="character" w:customStyle="1" w:styleId="Heading3Char">
    <w:name w:val="Heading 3 Char"/>
    <w:basedOn w:val="DefaultParagraphFont"/>
    <w:link w:val="Heading3"/>
    <w:uiPriority w:val="9"/>
    <w:rsid w:val="00E57497"/>
    <w:rPr>
      <w:rFonts w:ascii="Times New Roman" w:eastAsia="Times New Roman" w:hAnsi="Times New Roman" w:cs="Times New Roman"/>
      <w:b/>
      <w:bCs/>
      <w:color w:val="000005"/>
      <w:sz w:val="27"/>
      <w:szCs w:val="27"/>
      <w:lang w:eastAsia="en-GB"/>
    </w:rPr>
  </w:style>
  <w:style w:type="paragraph" w:styleId="NormalWeb">
    <w:name w:val="Normal (Web)"/>
    <w:basedOn w:val="Normal"/>
    <w:uiPriority w:val="99"/>
    <w:semiHidden/>
    <w:unhideWhenUsed/>
    <w:rsid w:val="00E57497"/>
    <w:pPr>
      <w:spacing w:before="100" w:beforeAutospacing="1" w:after="100" w:afterAutospacing="1" w:line="240" w:lineRule="auto"/>
    </w:pPr>
    <w:rPr>
      <w:rFonts w:ascii="Times New Roman" w:eastAsia="Times New Roman" w:hAnsi="Times New Roman" w:cs="Times New Roman"/>
      <w:color w:val="000005"/>
      <w:sz w:val="24"/>
      <w:szCs w:val="24"/>
      <w:lang w:eastAsia="en-GB"/>
    </w:rPr>
  </w:style>
  <w:style w:type="paragraph" w:styleId="BodyText">
    <w:name w:val="Body Text"/>
    <w:basedOn w:val="Normal"/>
    <w:link w:val="BodyTextChar"/>
    <w:uiPriority w:val="99"/>
    <w:unhideWhenUsed/>
    <w:rsid w:val="00E57497"/>
    <w:pPr>
      <w:spacing w:before="100" w:beforeAutospacing="1" w:after="100" w:afterAutospacing="1" w:line="240" w:lineRule="auto"/>
    </w:pPr>
    <w:rPr>
      <w:rFonts w:ascii="Times New Roman" w:eastAsia="Times New Roman" w:hAnsi="Times New Roman" w:cs="Times New Roman"/>
      <w:color w:val="000005"/>
      <w:sz w:val="24"/>
      <w:szCs w:val="24"/>
      <w:lang w:eastAsia="en-GB"/>
    </w:rPr>
  </w:style>
  <w:style w:type="character" w:customStyle="1" w:styleId="BodyTextChar">
    <w:name w:val="Body Text Char"/>
    <w:basedOn w:val="DefaultParagraphFont"/>
    <w:link w:val="BodyText"/>
    <w:uiPriority w:val="99"/>
    <w:rsid w:val="00E57497"/>
    <w:rPr>
      <w:rFonts w:ascii="Times New Roman" w:eastAsia="Times New Roman" w:hAnsi="Times New Roman" w:cs="Times New Roman"/>
      <w:color w:val="000005"/>
      <w:sz w:val="24"/>
      <w:szCs w:val="24"/>
      <w:lang w:eastAsia="en-GB"/>
    </w:rPr>
  </w:style>
  <w:style w:type="character" w:styleId="Hyperlink">
    <w:name w:val="Hyperlink"/>
    <w:basedOn w:val="DefaultParagraphFont"/>
    <w:uiPriority w:val="99"/>
    <w:semiHidden/>
    <w:unhideWhenUsed/>
    <w:rsid w:val="00E57497"/>
    <w:rPr>
      <w:color w:val="0000FF"/>
      <w:u w:val="single"/>
    </w:rPr>
  </w:style>
  <w:style w:type="paragraph" w:styleId="BalloonText">
    <w:name w:val="Balloon Text"/>
    <w:basedOn w:val="Normal"/>
    <w:link w:val="BalloonTextChar"/>
    <w:uiPriority w:val="99"/>
    <w:semiHidden/>
    <w:unhideWhenUsed/>
    <w:rsid w:val="00E5749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497"/>
    <w:rPr>
      <w:rFonts w:ascii="Tahoma" w:hAnsi="Tahoma" w:cs="Tahoma"/>
      <w:sz w:val="16"/>
      <w:szCs w:val="16"/>
    </w:rPr>
  </w:style>
  <w:style w:type="paragraph" w:styleId="Caption">
    <w:name w:val="caption"/>
    <w:basedOn w:val="Normal"/>
    <w:next w:val="Normal"/>
    <w:uiPriority w:val="35"/>
    <w:unhideWhenUsed/>
    <w:qFormat/>
    <w:rsid w:val="00E57497"/>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75900762">
      <w:bodyDiv w:val="1"/>
      <w:marLeft w:val="0"/>
      <w:marRight w:val="0"/>
      <w:marTop w:val="0"/>
      <w:marBottom w:val="0"/>
      <w:divBdr>
        <w:top w:val="none" w:sz="0" w:space="0" w:color="auto"/>
        <w:left w:val="none" w:sz="0" w:space="0" w:color="auto"/>
        <w:bottom w:val="none" w:sz="0" w:space="0" w:color="auto"/>
        <w:right w:val="none" w:sz="0" w:space="0" w:color="auto"/>
      </w:divBdr>
      <w:divsChild>
        <w:div w:id="1683507639">
          <w:marLeft w:val="0"/>
          <w:marRight w:val="0"/>
          <w:marTop w:val="0"/>
          <w:marBottom w:val="0"/>
          <w:divBdr>
            <w:top w:val="single" w:sz="4" w:space="1" w:color="000000"/>
            <w:left w:val="single" w:sz="4" w:space="4" w:color="000000"/>
            <w:bottom w:val="single" w:sz="4" w:space="1" w:color="000000"/>
            <w:right w:val="single" w:sz="4" w:space="4" w:color="000000"/>
          </w:divBdr>
        </w:div>
      </w:divsChild>
    </w:div>
    <w:div w:id="88504764">
      <w:bodyDiv w:val="1"/>
      <w:marLeft w:val="0"/>
      <w:marRight w:val="0"/>
      <w:marTop w:val="0"/>
      <w:marBottom w:val="0"/>
      <w:divBdr>
        <w:top w:val="none" w:sz="0" w:space="0" w:color="auto"/>
        <w:left w:val="none" w:sz="0" w:space="0" w:color="auto"/>
        <w:bottom w:val="none" w:sz="0" w:space="0" w:color="auto"/>
        <w:right w:val="none" w:sz="0" w:space="0" w:color="auto"/>
      </w:divBdr>
      <w:divsChild>
        <w:div w:id="576790203">
          <w:marLeft w:val="0"/>
          <w:marRight w:val="0"/>
          <w:marTop w:val="0"/>
          <w:marBottom w:val="0"/>
          <w:divBdr>
            <w:top w:val="single" w:sz="4" w:space="1" w:color="000000"/>
            <w:left w:val="single" w:sz="4" w:space="4" w:color="000000"/>
            <w:bottom w:val="single" w:sz="4" w:space="1" w:color="000000"/>
            <w:right w:val="single" w:sz="4" w:space="4" w:color="00000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ordham.edu/halsall/mod/1956hungar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524</Words>
  <Characters>2989</Characters>
  <Application>Microsoft Office Word</Application>
  <DocSecurity>0</DocSecurity>
  <Lines>24</Lines>
  <Paragraphs>7</Paragraphs>
  <ScaleCrop>false</ScaleCrop>
  <Company>RM plc</Company>
  <LinksUpToDate>false</LinksUpToDate>
  <CharactersWithSpaces>3506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tnd</dc:creator>
  <cp:keywords/>
  <dc:description/>
  <cp:lastModifiedBy>tnd</cp:lastModifiedBy>
  <cp:revision>2</cp:revision>
  <cp:lastPrinted>2013-05-14T10:34:00Z</cp:lastPrinted>
  <dcterms:created xsi:type="dcterms:W3CDTF">2013-05-14T10:25:00Z</dcterms:created>
  <dcterms:modified xsi:type="dcterms:W3CDTF">2013-05-14T10:34:00Z</dcterms:modified>
</cp:coreProperties>
</file>